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7C" w:rsidRPr="00AF7F10" w:rsidRDefault="005F3AB7" w:rsidP="005F3AB7">
      <w:pPr>
        <w:spacing w:after="0" w:line="240" w:lineRule="auto"/>
        <w:ind w:left="2160"/>
        <w:rPr>
          <w:b/>
          <w:sz w:val="160"/>
        </w:rPr>
      </w:pPr>
      <w:r>
        <w:rPr>
          <w:noProof/>
        </w:rPr>
        <w:drawing>
          <wp:anchor distT="0" distB="0" distL="114300" distR="114300" simplePos="0" relativeHeight="251658240" behindDoc="0" locked="0" layoutInCell="1" allowOverlap="1" wp14:anchorId="6438DE76" wp14:editId="74BB32E6">
            <wp:simplePos x="0" y="0"/>
            <wp:positionH relativeFrom="page">
              <wp:posOffset>3560445</wp:posOffset>
            </wp:positionH>
            <wp:positionV relativeFrom="paragraph">
              <wp:posOffset>-609600</wp:posOffset>
            </wp:positionV>
            <wp:extent cx="3780342" cy="2127250"/>
            <wp:effectExtent l="0" t="0" r="0" b="0"/>
            <wp:wrapNone/>
            <wp:docPr id="1" name="Picture 1" descr="https://financialplan.byu.edu/sites/financialplan.byu.edu/files/images/scholarship_f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ancialplan.byu.edu/sites/financialplan.byu.edu/files/images/scholarship_faq-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80342"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7C" w:rsidRPr="00AF7F10">
        <w:rPr>
          <w:b/>
          <w:sz w:val="160"/>
        </w:rPr>
        <w:t xml:space="preserve">$1000 </w:t>
      </w:r>
    </w:p>
    <w:p w:rsidR="00AF7F10" w:rsidRDefault="00D1697C" w:rsidP="00AF7F10">
      <w:pPr>
        <w:spacing w:after="0" w:line="240" w:lineRule="auto"/>
        <w:jc w:val="center"/>
        <w:rPr>
          <w:b/>
          <w:sz w:val="96"/>
        </w:rPr>
      </w:pPr>
      <w:r>
        <w:rPr>
          <w:b/>
          <w:sz w:val="96"/>
        </w:rPr>
        <w:t xml:space="preserve">College </w:t>
      </w:r>
      <w:r w:rsidRPr="00D1697C">
        <w:rPr>
          <w:b/>
          <w:sz w:val="96"/>
        </w:rPr>
        <w:t>Scholarship</w:t>
      </w:r>
    </w:p>
    <w:p w:rsidR="00D1697C" w:rsidRPr="00AF7F10" w:rsidRDefault="00AF7F10" w:rsidP="00AF7F10">
      <w:pPr>
        <w:jc w:val="center"/>
        <w:rPr>
          <w:b/>
          <w:sz w:val="56"/>
        </w:rPr>
      </w:pPr>
      <w:r w:rsidRPr="00AF7F10">
        <w:rPr>
          <w:b/>
          <w:sz w:val="56"/>
          <w:highlight w:val="yellow"/>
        </w:rPr>
        <w:t>Apply by March 15, 2017</w:t>
      </w:r>
    </w:p>
    <w:p w:rsidR="00D1697C" w:rsidRPr="00AF7F10" w:rsidRDefault="00D1697C" w:rsidP="00D1697C">
      <w:pPr>
        <w:rPr>
          <w:b/>
          <w:color w:val="ED7D31" w:themeColor="accent2"/>
          <w:sz w:val="52"/>
        </w:rPr>
      </w:pPr>
      <w:r w:rsidRPr="00AF7F10">
        <w:rPr>
          <w:b/>
          <w:color w:val="ED7D31" w:themeColor="accent2"/>
          <w:sz w:val="52"/>
        </w:rPr>
        <w:t>Attention Reagan, LBJ, and LASA Seniors:</w:t>
      </w:r>
    </w:p>
    <w:p w:rsidR="00AF7F10" w:rsidRPr="005F3AB7" w:rsidRDefault="00AF7F10" w:rsidP="00AF7F10">
      <w:pPr>
        <w:jc w:val="both"/>
        <w:rPr>
          <w:sz w:val="18"/>
        </w:rPr>
      </w:pPr>
    </w:p>
    <w:p w:rsidR="00D1697C" w:rsidRDefault="00D1697C" w:rsidP="005F3AB7">
      <w:pPr>
        <w:pBdr>
          <w:top w:val="single" w:sz="4" w:space="1" w:color="auto"/>
          <w:left w:val="single" w:sz="4" w:space="4" w:color="auto"/>
          <w:bottom w:val="single" w:sz="4" w:space="1" w:color="auto"/>
          <w:right w:val="single" w:sz="4" w:space="4" w:color="auto"/>
        </w:pBdr>
        <w:jc w:val="both"/>
        <w:rPr>
          <w:sz w:val="48"/>
        </w:rPr>
      </w:pPr>
      <w:r w:rsidRPr="00AF7F10">
        <w:rPr>
          <w:sz w:val="48"/>
        </w:rPr>
        <w:t xml:space="preserve">If you are a resident of </w:t>
      </w:r>
      <w:r w:rsidR="005F3AB7">
        <w:rPr>
          <w:sz w:val="48"/>
        </w:rPr>
        <w:t xml:space="preserve">the </w:t>
      </w:r>
      <w:r w:rsidRPr="00AF7F10">
        <w:rPr>
          <w:sz w:val="48"/>
        </w:rPr>
        <w:t>Windsor Par</w:t>
      </w:r>
      <w:r w:rsidR="00AF7F10" w:rsidRPr="00AF7F10">
        <w:rPr>
          <w:sz w:val="48"/>
        </w:rPr>
        <w:t>k</w:t>
      </w:r>
      <w:r w:rsidR="005F3AB7">
        <w:rPr>
          <w:sz w:val="48"/>
        </w:rPr>
        <w:t xml:space="preserve"> neighborhood</w:t>
      </w:r>
      <w:r w:rsidR="00AF7F10" w:rsidRPr="00AF7F10">
        <w:rPr>
          <w:sz w:val="48"/>
        </w:rPr>
        <w:t>, you are eligible to apply for a $1,000 scholarship offered by the Windsor Park Neighborhood Association</w:t>
      </w:r>
      <w:r w:rsidR="00AF7F10">
        <w:rPr>
          <w:sz w:val="48"/>
        </w:rPr>
        <w:t>.</w:t>
      </w:r>
    </w:p>
    <w:p w:rsidR="00AF7F10" w:rsidRPr="00AF7F10" w:rsidRDefault="00AF7F10" w:rsidP="00AF7F10">
      <w:pPr>
        <w:pStyle w:val="xmsonormal"/>
        <w:shd w:val="clear" w:color="auto" w:fill="FFFFFF"/>
        <w:rPr>
          <w:rFonts w:ascii="Segoe UI" w:hAnsi="Segoe UI" w:cs="Segoe UI"/>
          <w:b/>
          <w:color w:val="212121"/>
          <w:sz w:val="20"/>
          <w:szCs w:val="20"/>
        </w:rPr>
      </w:pPr>
      <w:r w:rsidRPr="00AF7F10">
        <w:rPr>
          <w:rFonts w:ascii="Segoe UI" w:hAnsi="Segoe UI" w:cs="Segoe UI"/>
          <w:b/>
          <w:color w:val="212121"/>
          <w:sz w:val="20"/>
          <w:szCs w:val="20"/>
        </w:rPr>
        <w:t>The qualifications for applying for this scholarship are as follows:</w:t>
      </w:r>
    </w:p>
    <w:p w:rsidR="00AF7F10" w:rsidRPr="00AF7F10" w:rsidRDefault="00AF7F10" w:rsidP="00AF7F10">
      <w:pPr>
        <w:pStyle w:val="xmsonormal"/>
        <w:numPr>
          <w:ilvl w:val="0"/>
          <w:numId w:val="3"/>
        </w:numPr>
        <w:shd w:val="clear" w:color="auto" w:fill="FFFFFF"/>
        <w:spacing w:before="0" w:beforeAutospacing="0" w:after="0" w:afterAutospacing="0"/>
        <w:rPr>
          <w:rFonts w:ascii="Segoe UI" w:hAnsi="Segoe UI" w:cs="Segoe UI"/>
          <w:color w:val="212121"/>
          <w:sz w:val="20"/>
          <w:szCs w:val="20"/>
        </w:rPr>
      </w:pPr>
      <w:r w:rsidRPr="00AF7F10">
        <w:rPr>
          <w:rFonts w:ascii="Segoe UI" w:hAnsi="Segoe UI" w:cs="Segoe UI"/>
          <w:color w:val="212121"/>
          <w:sz w:val="20"/>
          <w:szCs w:val="20"/>
        </w:rPr>
        <w:t>Reagan, LBJ and LASA High School seniors who will be attending a 2- or 4-year college in 2017-2018.</w:t>
      </w:r>
    </w:p>
    <w:p w:rsidR="00AF7F10" w:rsidRPr="00AF7F10" w:rsidRDefault="00AF7F10" w:rsidP="00AF7F10">
      <w:pPr>
        <w:pStyle w:val="xmsonormal"/>
        <w:numPr>
          <w:ilvl w:val="0"/>
          <w:numId w:val="3"/>
        </w:numPr>
        <w:shd w:val="clear" w:color="auto" w:fill="FFFFFF"/>
        <w:spacing w:before="0" w:beforeAutospacing="0" w:after="0" w:afterAutospacing="0"/>
        <w:rPr>
          <w:rFonts w:ascii="Segoe UI" w:hAnsi="Segoe UI" w:cs="Segoe UI"/>
          <w:color w:val="212121"/>
          <w:sz w:val="20"/>
          <w:szCs w:val="20"/>
        </w:rPr>
      </w:pPr>
      <w:r w:rsidRPr="00AF7F10">
        <w:rPr>
          <w:rFonts w:ascii="Segoe UI" w:hAnsi="Segoe UI" w:cs="Segoe UI"/>
          <w:color w:val="212121"/>
          <w:sz w:val="20"/>
          <w:szCs w:val="20"/>
        </w:rPr>
        <w:t>Be a resident of Windsor Park. The boundary streets for the Windsor Park neighborhood are: </w:t>
      </w:r>
      <w:r>
        <w:rPr>
          <w:rFonts w:ascii="Segoe UI" w:hAnsi="Segoe UI" w:cs="Segoe UI"/>
          <w:color w:val="212121"/>
          <w:sz w:val="20"/>
          <w:szCs w:val="20"/>
        </w:rPr>
        <w:t xml:space="preserve"> </w:t>
      </w:r>
      <w:r w:rsidRPr="00AF7F10">
        <w:rPr>
          <w:rFonts w:ascii="Segoe UI" w:hAnsi="Segoe UI" w:cs="Segoe UI"/>
          <w:color w:val="212121"/>
          <w:sz w:val="20"/>
          <w:szCs w:val="20"/>
        </w:rPr>
        <w:t>I-35 to the West</w:t>
      </w:r>
      <w:r>
        <w:rPr>
          <w:rFonts w:ascii="Segoe UI" w:hAnsi="Segoe UI" w:cs="Segoe UI"/>
          <w:color w:val="212121"/>
          <w:sz w:val="20"/>
          <w:szCs w:val="20"/>
        </w:rPr>
        <w:t xml:space="preserve">; </w:t>
      </w:r>
      <w:r w:rsidRPr="00AF7F10">
        <w:rPr>
          <w:rFonts w:ascii="Segoe UI" w:hAnsi="Segoe UI" w:cs="Segoe UI"/>
          <w:color w:val="212121"/>
          <w:sz w:val="20"/>
          <w:szCs w:val="20"/>
        </w:rPr>
        <w:t>Hwy 290E to the North</w:t>
      </w:r>
      <w:r>
        <w:rPr>
          <w:rFonts w:ascii="Segoe UI" w:hAnsi="Segoe UI" w:cs="Segoe UI"/>
          <w:color w:val="212121"/>
          <w:sz w:val="20"/>
          <w:szCs w:val="20"/>
        </w:rPr>
        <w:t xml:space="preserve">; </w:t>
      </w:r>
      <w:r w:rsidRPr="00AF7F10">
        <w:rPr>
          <w:rFonts w:ascii="Segoe UI" w:hAnsi="Segoe UI" w:cs="Segoe UI"/>
          <w:color w:val="212121"/>
          <w:sz w:val="20"/>
          <w:szCs w:val="20"/>
        </w:rPr>
        <w:t>Northeast Drive and Manor Road to the East</w:t>
      </w:r>
      <w:r>
        <w:rPr>
          <w:rFonts w:ascii="Segoe UI" w:hAnsi="Segoe UI" w:cs="Segoe UI"/>
          <w:color w:val="212121"/>
          <w:sz w:val="20"/>
          <w:szCs w:val="20"/>
        </w:rPr>
        <w:t xml:space="preserve">; </w:t>
      </w:r>
      <w:r w:rsidRPr="00AF7F10">
        <w:rPr>
          <w:rFonts w:ascii="Segoe UI" w:hAnsi="Segoe UI" w:cs="Segoe UI"/>
          <w:color w:val="212121"/>
          <w:sz w:val="20"/>
          <w:szCs w:val="20"/>
        </w:rPr>
        <w:t>51st Street to the South</w:t>
      </w:r>
    </w:p>
    <w:p w:rsidR="00AF7F10" w:rsidRPr="00AF7F10" w:rsidRDefault="00AF7F10" w:rsidP="00AF7F10">
      <w:pPr>
        <w:pStyle w:val="xmsonormal"/>
        <w:numPr>
          <w:ilvl w:val="0"/>
          <w:numId w:val="3"/>
        </w:numPr>
        <w:shd w:val="clear" w:color="auto" w:fill="FFFFFF"/>
        <w:spacing w:before="0" w:beforeAutospacing="0" w:after="0" w:afterAutospacing="0"/>
        <w:rPr>
          <w:rFonts w:ascii="Segoe UI" w:hAnsi="Segoe UI" w:cs="Segoe UI"/>
          <w:color w:val="212121"/>
          <w:sz w:val="20"/>
          <w:szCs w:val="20"/>
        </w:rPr>
      </w:pPr>
      <w:r w:rsidRPr="00AF7F10">
        <w:rPr>
          <w:rFonts w:ascii="Segoe UI" w:hAnsi="Segoe UI" w:cs="Segoe UI"/>
          <w:color w:val="212121"/>
          <w:sz w:val="20"/>
          <w:szCs w:val="20"/>
        </w:rPr>
        <w:t>Have at least a 2.5 GPA</w:t>
      </w:r>
    </w:p>
    <w:p w:rsidR="00AF7F10" w:rsidRPr="00AF7F10" w:rsidRDefault="00AF7F10" w:rsidP="00AF7F10">
      <w:pPr>
        <w:pStyle w:val="xmsonormal"/>
        <w:numPr>
          <w:ilvl w:val="0"/>
          <w:numId w:val="3"/>
        </w:numPr>
        <w:shd w:val="clear" w:color="auto" w:fill="FFFFFF"/>
        <w:rPr>
          <w:rFonts w:ascii="Segoe UI" w:hAnsi="Segoe UI" w:cs="Segoe UI"/>
          <w:color w:val="212121"/>
          <w:sz w:val="20"/>
          <w:szCs w:val="20"/>
        </w:rPr>
      </w:pPr>
      <w:r w:rsidRPr="00AF7F10">
        <w:rPr>
          <w:rFonts w:ascii="Segoe UI" w:hAnsi="Segoe UI" w:cs="Segoe UI"/>
          <w:color w:val="212121"/>
          <w:sz w:val="20"/>
          <w:szCs w:val="20"/>
        </w:rPr>
        <w:t>Be involved in community service. The community we refer to can be family, neighborhood, school, or church related.</w:t>
      </w:r>
    </w:p>
    <w:p w:rsidR="00AF7F10" w:rsidRDefault="00AF7F10" w:rsidP="00AF7F10">
      <w:pPr>
        <w:pStyle w:val="xmsonormal"/>
        <w:numPr>
          <w:ilvl w:val="0"/>
          <w:numId w:val="3"/>
        </w:numPr>
        <w:shd w:val="clear" w:color="auto" w:fill="FFFFFF"/>
        <w:rPr>
          <w:rFonts w:ascii="Segoe UI" w:hAnsi="Segoe UI" w:cs="Segoe UI"/>
          <w:color w:val="212121"/>
          <w:sz w:val="20"/>
          <w:szCs w:val="20"/>
        </w:rPr>
      </w:pPr>
      <w:r w:rsidRPr="00AF7F10">
        <w:rPr>
          <w:rFonts w:ascii="Segoe UI" w:hAnsi="Segoe UI" w:cs="Segoe UI"/>
          <w:color w:val="212121"/>
          <w:sz w:val="20"/>
          <w:szCs w:val="20"/>
        </w:rPr>
        <w:t>Must have completed at least 20 hours of community service. This service can be from hours volunteered through school, other nonprofit organizations or churches, or from working to assist one’s family.  Please explain.</w:t>
      </w:r>
    </w:p>
    <w:p w:rsidR="00AF7F10" w:rsidRPr="00AF7F10" w:rsidRDefault="00AF7F10" w:rsidP="005F3AB7">
      <w:pPr>
        <w:pStyle w:val="xmsonormal"/>
        <w:shd w:val="clear" w:color="auto" w:fill="FFFFFF"/>
        <w:spacing w:before="0" w:beforeAutospacing="0" w:after="0" w:afterAutospacing="0"/>
        <w:jc w:val="center"/>
        <w:rPr>
          <w:rFonts w:ascii="Segoe UI" w:hAnsi="Segoe UI" w:cs="Segoe UI"/>
          <w:b/>
          <w:color w:val="212121"/>
          <w:sz w:val="20"/>
          <w:szCs w:val="20"/>
        </w:rPr>
      </w:pPr>
      <w:r w:rsidRPr="00AF7F10">
        <w:rPr>
          <w:rFonts w:ascii="Segoe UI" w:hAnsi="Segoe UI" w:cs="Segoe UI"/>
          <w:b/>
          <w:color w:val="212121"/>
          <w:sz w:val="20"/>
          <w:szCs w:val="20"/>
        </w:rPr>
        <w:t>Not sure if you qualify? Contact your school’s college counselor for more information.</w:t>
      </w:r>
    </w:p>
    <w:p w:rsidR="00AF7F10" w:rsidRPr="00B16BDB" w:rsidRDefault="00AF7F10" w:rsidP="005F3AB7">
      <w:pPr>
        <w:pStyle w:val="xmsonormal"/>
        <w:shd w:val="clear" w:color="auto" w:fill="FFFFFF"/>
        <w:spacing w:before="0" w:beforeAutospacing="0" w:after="0" w:afterAutospacing="0"/>
        <w:jc w:val="center"/>
        <w:rPr>
          <w:rFonts w:ascii="Segoe UI" w:hAnsi="Segoe UI" w:cs="Segoe UI"/>
          <w:color w:val="212121"/>
          <w:sz w:val="28"/>
          <w:szCs w:val="20"/>
        </w:rPr>
      </w:pPr>
      <w:r w:rsidRPr="00B16BDB">
        <w:rPr>
          <w:rFonts w:ascii="Segoe UI" w:hAnsi="Segoe UI" w:cs="Segoe UI"/>
          <w:b/>
          <w:color w:val="212121"/>
          <w:sz w:val="28"/>
          <w:szCs w:val="20"/>
          <w:highlight w:val="yellow"/>
        </w:rPr>
        <w:t>Download the application here</w:t>
      </w:r>
      <w:r w:rsidRPr="00B16BDB">
        <w:rPr>
          <w:rFonts w:ascii="Segoe UI" w:hAnsi="Segoe UI" w:cs="Segoe UI"/>
          <w:color w:val="212121"/>
          <w:sz w:val="28"/>
          <w:szCs w:val="20"/>
          <w:highlight w:val="yellow"/>
        </w:rPr>
        <w:t xml:space="preserve">: </w:t>
      </w:r>
      <w:hyperlink r:id="rId7" w:history="1">
        <w:r w:rsidRPr="00B16BDB">
          <w:rPr>
            <w:rStyle w:val="Hyperlink"/>
            <w:rFonts w:ascii="Segoe UI" w:hAnsi="Segoe UI" w:cs="Segoe UI"/>
            <w:sz w:val="28"/>
            <w:szCs w:val="20"/>
            <w:highlight w:val="yellow"/>
          </w:rPr>
          <w:t>http://tinyurl.com/WPNAScholarship2017</w:t>
        </w:r>
      </w:hyperlink>
    </w:p>
    <w:p w:rsidR="001F4A44" w:rsidRDefault="00AF7F10" w:rsidP="005F3AB7">
      <w:pPr>
        <w:pStyle w:val="xmsonormal"/>
        <w:shd w:val="clear" w:color="auto" w:fill="FFFFFF"/>
        <w:spacing w:before="0" w:beforeAutospacing="0" w:after="0" w:afterAutospacing="0"/>
        <w:jc w:val="center"/>
        <w:rPr>
          <w:rFonts w:ascii="Segoe UI" w:hAnsi="Segoe UI" w:cs="Segoe UI"/>
          <w:color w:val="212121"/>
          <w:sz w:val="20"/>
          <w:szCs w:val="20"/>
        </w:rPr>
      </w:pPr>
      <w:r>
        <w:rPr>
          <w:rFonts w:ascii="Segoe UI" w:hAnsi="Segoe UI" w:cs="Segoe UI"/>
          <w:color w:val="212121"/>
          <w:sz w:val="20"/>
          <w:szCs w:val="20"/>
        </w:rPr>
        <w:t xml:space="preserve">Or visit </w:t>
      </w:r>
      <w:hyperlink r:id="rId8" w:history="1">
        <w:r w:rsidRPr="000566CE">
          <w:rPr>
            <w:rStyle w:val="Hyperlink"/>
            <w:rFonts w:ascii="Segoe UI" w:hAnsi="Segoe UI" w:cs="Segoe UI"/>
            <w:sz w:val="20"/>
            <w:szCs w:val="20"/>
          </w:rPr>
          <w:t>www.windsorpark.info</w:t>
        </w:r>
      </w:hyperlink>
      <w:r>
        <w:rPr>
          <w:rFonts w:ascii="Segoe UI" w:hAnsi="Segoe UI" w:cs="Segoe UI"/>
          <w:color w:val="212121"/>
          <w:sz w:val="20"/>
          <w:szCs w:val="20"/>
        </w:rPr>
        <w:t xml:space="preserve"> for more information</w:t>
      </w:r>
    </w:p>
    <w:p w:rsidR="004727BE" w:rsidRDefault="004727BE" w:rsidP="005F3AB7">
      <w:pPr>
        <w:pStyle w:val="xmsonormal"/>
        <w:shd w:val="clear" w:color="auto" w:fill="FFFFFF"/>
        <w:spacing w:before="0" w:beforeAutospacing="0" w:after="0" w:afterAutospacing="0"/>
        <w:jc w:val="center"/>
        <w:rPr>
          <w:rFonts w:ascii="Segoe UI" w:hAnsi="Segoe UI" w:cs="Segoe UI"/>
          <w:color w:val="212121"/>
          <w:sz w:val="20"/>
          <w:szCs w:val="20"/>
        </w:rPr>
      </w:pPr>
    </w:p>
    <w:p w:rsidR="004727BE" w:rsidRPr="00AF7F10" w:rsidRDefault="004727BE" w:rsidP="004727BE">
      <w:pPr>
        <w:spacing w:after="0" w:line="240" w:lineRule="auto"/>
        <w:ind w:left="2160"/>
        <w:rPr>
          <w:b/>
          <w:sz w:val="160"/>
        </w:rPr>
      </w:pPr>
      <w:r>
        <w:rPr>
          <w:noProof/>
        </w:rPr>
        <w:lastRenderedPageBreak/>
        <w:drawing>
          <wp:anchor distT="0" distB="0" distL="114300" distR="114300" simplePos="0" relativeHeight="251660288" behindDoc="0" locked="0" layoutInCell="1" allowOverlap="1" wp14:anchorId="22B35B78" wp14:editId="55C8E029">
            <wp:simplePos x="0" y="0"/>
            <wp:positionH relativeFrom="page">
              <wp:posOffset>3560445</wp:posOffset>
            </wp:positionH>
            <wp:positionV relativeFrom="paragraph">
              <wp:posOffset>-609600</wp:posOffset>
            </wp:positionV>
            <wp:extent cx="3780342" cy="2127250"/>
            <wp:effectExtent l="0" t="0" r="0" b="0"/>
            <wp:wrapNone/>
            <wp:docPr id="2" name="Picture 2" descr="https://financialplan.byu.edu/sites/financialplan.byu.edu/files/images/scholarship_f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ancialplan.byu.edu/sites/financialplan.byu.edu/files/images/scholarship_faq-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80342"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7F10">
        <w:rPr>
          <w:b/>
          <w:sz w:val="160"/>
        </w:rPr>
        <w:t xml:space="preserve">$1000 </w:t>
      </w:r>
    </w:p>
    <w:p w:rsidR="004727BE" w:rsidRPr="004727BE" w:rsidRDefault="004727BE" w:rsidP="004727BE">
      <w:pPr>
        <w:spacing w:after="0" w:line="240" w:lineRule="auto"/>
        <w:jc w:val="center"/>
        <w:rPr>
          <w:b/>
          <w:sz w:val="96"/>
          <w:lang w:val="es-CO"/>
        </w:rPr>
      </w:pPr>
      <w:r w:rsidRPr="004727BE">
        <w:rPr>
          <w:b/>
          <w:sz w:val="96"/>
          <w:lang w:val="es-CO"/>
        </w:rPr>
        <w:t>Beca Universitaria</w:t>
      </w:r>
    </w:p>
    <w:p w:rsidR="004727BE" w:rsidRPr="004727BE" w:rsidRDefault="004727BE" w:rsidP="004727BE">
      <w:pPr>
        <w:jc w:val="center"/>
        <w:rPr>
          <w:b/>
          <w:sz w:val="56"/>
          <w:lang w:val="es-CO"/>
        </w:rPr>
      </w:pPr>
      <w:r w:rsidRPr="004727BE">
        <w:rPr>
          <w:b/>
          <w:sz w:val="56"/>
          <w:highlight w:val="yellow"/>
          <w:lang w:val="es-CO"/>
        </w:rPr>
        <w:t xml:space="preserve">Fecha Limite </w:t>
      </w:r>
      <w:proofErr w:type="gramStart"/>
      <w:r w:rsidRPr="004727BE">
        <w:rPr>
          <w:b/>
          <w:sz w:val="56"/>
          <w:highlight w:val="yellow"/>
          <w:lang w:val="es-CO"/>
        </w:rPr>
        <w:t>Marzo</w:t>
      </w:r>
      <w:proofErr w:type="gramEnd"/>
      <w:r w:rsidRPr="004727BE">
        <w:rPr>
          <w:b/>
          <w:sz w:val="56"/>
          <w:highlight w:val="yellow"/>
          <w:lang w:val="es-CO"/>
        </w:rPr>
        <w:t xml:space="preserve"> 15 de</w:t>
      </w:r>
      <w:r w:rsidRPr="004727BE">
        <w:rPr>
          <w:b/>
          <w:sz w:val="56"/>
          <w:highlight w:val="yellow"/>
          <w:lang w:val="es-CO"/>
        </w:rPr>
        <w:t xml:space="preserve"> 2017</w:t>
      </w:r>
    </w:p>
    <w:p w:rsidR="004727BE" w:rsidRDefault="004727BE" w:rsidP="004727BE">
      <w:pPr>
        <w:spacing w:after="0" w:line="240" w:lineRule="auto"/>
        <w:jc w:val="center"/>
        <w:rPr>
          <w:b/>
          <w:color w:val="ED7D31" w:themeColor="accent2"/>
          <w:sz w:val="48"/>
          <w:lang w:val="es-CO"/>
        </w:rPr>
      </w:pPr>
      <w:r w:rsidRPr="004727BE">
        <w:rPr>
          <w:b/>
          <w:color w:val="ED7D31" w:themeColor="accent2"/>
          <w:sz w:val="48"/>
          <w:lang w:val="es-CO"/>
        </w:rPr>
        <w:t xml:space="preserve">Atención, padres de estudiantes de último grado de </w:t>
      </w:r>
      <w:r>
        <w:rPr>
          <w:b/>
          <w:color w:val="ED7D31" w:themeColor="accent2"/>
          <w:sz w:val="48"/>
          <w:lang w:val="es-CO"/>
        </w:rPr>
        <w:t xml:space="preserve">secundaria en </w:t>
      </w:r>
      <w:r w:rsidRPr="004727BE">
        <w:rPr>
          <w:b/>
          <w:color w:val="ED7D31" w:themeColor="accent2"/>
          <w:sz w:val="48"/>
          <w:lang w:val="es-CO"/>
        </w:rPr>
        <w:t xml:space="preserve">las escuelas </w:t>
      </w:r>
    </w:p>
    <w:p w:rsidR="004727BE" w:rsidRDefault="004727BE" w:rsidP="004727BE">
      <w:pPr>
        <w:spacing w:after="0" w:line="240" w:lineRule="auto"/>
        <w:jc w:val="center"/>
        <w:rPr>
          <w:b/>
          <w:color w:val="ED7D31" w:themeColor="accent2"/>
          <w:sz w:val="48"/>
          <w:lang w:val="es-CO"/>
        </w:rPr>
      </w:pPr>
      <w:r w:rsidRPr="004727BE">
        <w:rPr>
          <w:b/>
          <w:color w:val="ED7D31" w:themeColor="accent2"/>
          <w:sz w:val="48"/>
          <w:lang w:val="es-CO"/>
        </w:rPr>
        <w:t>Rea</w:t>
      </w:r>
      <w:r>
        <w:rPr>
          <w:b/>
          <w:color w:val="ED7D31" w:themeColor="accent2"/>
          <w:sz w:val="48"/>
          <w:lang w:val="es-CO"/>
        </w:rPr>
        <w:t>gan, LBJ, y</w:t>
      </w:r>
      <w:r w:rsidRPr="004727BE">
        <w:rPr>
          <w:b/>
          <w:color w:val="ED7D31" w:themeColor="accent2"/>
          <w:sz w:val="48"/>
          <w:lang w:val="es-CO"/>
        </w:rPr>
        <w:t xml:space="preserve"> LASA</w:t>
      </w:r>
    </w:p>
    <w:p w:rsidR="004727BE" w:rsidRPr="004727BE" w:rsidRDefault="004727BE" w:rsidP="004727BE">
      <w:pPr>
        <w:spacing w:after="0" w:line="240" w:lineRule="auto"/>
        <w:jc w:val="center"/>
        <w:rPr>
          <w:color w:val="ED7D31" w:themeColor="accent2"/>
          <w:sz w:val="32"/>
          <w:lang w:val="es-CO"/>
        </w:rPr>
      </w:pPr>
    </w:p>
    <w:p w:rsidR="004727BE" w:rsidRPr="004727BE" w:rsidRDefault="004727BE" w:rsidP="004727BE">
      <w:pPr>
        <w:pBdr>
          <w:top w:val="single" w:sz="4" w:space="1" w:color="auto"/>
          <w:left w:val="single" w:sz="4" w:space="4" w:color="auto"/>
          <w:bottom w:val="single" w:sz="4" w:space="1" w:color="auto"/>
          <w:right w:val="single" w:sz="4" w:space="4" w:color="auto"/>
        </w:pBdr>
        <w:jc w:val="both"/>
        <w:rPr>
          <w:rFonts w:ascii="Segoe UI" w:hAnsi="Segoe UI" w:cs="Segoe UI"/>
          <w:sz w:val="44"/>
          <w:lang w:val="es-CO"/>
        </w:rPr>
      </w:pPr>
      <w:r w:rsidRPr="004727BE">
        <w:rPr>
          <w:rFonts w:ascii="Segoe UI" w:hAnsi="Segoe UI" w:cs="Segoe UI"/>
          <w:sz w:val="44"/>
          <w:lang w:val="es-CO"/>
        </w:rPr>
        <w:t xml:space="preserve">Si su hijo/hija vive en el vecindario de Windsor Park, puede solicitar una beca de $1000 dólares a la asociación del vecindario </w:t>
      </w:r>
    </w:p>
    <w:p w:rsidR="004727BE" w:rsidRPr="004727BE" w:rsidRDefault="004727BE" w:rsidP="004727BE">
      <w:pPr>
        <w:pStyle w:val="xmsonormal"/>
        <w:shd w:val="clear" w:color="auto" w:fill="FFFFFF"/>
        <w:rPr>
          <w:rFonts w:ascii="Segoe UI" w:hAnsi="Segoe UI" w:cs="Segoe UI"/>
          <w:b/>
          <w:color w:val="212121"/>
          <w:sz w:val="20"/>
          <w:szCs w:val="20"/>
          <w:lang w:val="es-CO"/>
        </w:rPr>
      </w:pPr>
      <w:r w:rsidRPr="004727BE">
        <w:rPr>
          <w:rFonts w:ascii="Segoe UI" w:hAnsi="Segoe UI" w:cs="Segoe UI"/>
          <w:b/>
          <w:color w:val="212121"/>
          <w:sz w:val="20"/>
          <w:szCs w:val="20"/>
          <w:lang w:val="es-CO"/>
        </w:rPr>
        <w:t>Requisitos</w:t>
      </w:r>
      <w:r w:rsidRPr="004727BE">
        <w:rPr>
          <w:rFonts w:ascii="Segoe UI" w:hAnsi="Segoe UI" w:cs="Segoe UI"/>
          <w:b/>
          <w:color w:val="212121"/>
          <w:sz w:val="20"/>
          <w:szCs w:val="20"/>
          <w:lang w:val="es-CO"/>
        </w:rPr>
        <w:t>:</w:t>
      </w:r>
    </w:p>
    <w:p w:rsidR="004727BE" w:rsidRDefault="004727BE" w:rsidP="004727BE">
      <w:pPr>
        <w:pStyle w:val="xmsonormal"/>
        <w:numPr>
          <w:ilvl w:val="0"/>
          <w:numId w:val="4"/>
        </w:numPr>
        <w:shd w:val="clear" w:color="auto" w:fill="FFFFFF"/>
        <w:spacing w:before="0" w:beforeAutospacing="0" w:after="0" w:afterAutospacing="0"/>
        <w:rPr>
          <w:rFonts w:ascii="Segoe UI" w:hAnsi="Segoe UI" w:cs="Segoe UI"/>
          <w:sz w:val="20"/>
          <w:lang w:val="es-ES"/>
        </w:rPr>
      </w:pPr>
      <w:r w:rsidRPr="004727BE">
        <w:rPr>
          <w:rFonts w:ascii="Segoe UI" w:hAnsi="Segoe UI" w:cs="Segoe UI"/>
          <w:sz w:val="20"/>
          <w:lang w:val="es-ES"/>
        </w:rPr>
        <w:t xml:space="preserve">Alumnos de Reagan, LBJ y LASA High </w:t>
      </w:r>
      <w:proofErr w:type="spellStart"/>
      <w:r w:rsidRPr="004727BE">
        <w:rPr>
          <w:rFonts w:ascii="Segoe UI" w:hAnsi="Segoe UI" w:cs="Segoe UI"/>
          <w:sz w:val="20"/>
          <w:lang w:val="es-ES"/>
        </w:rPr>
        <w:t>School</w:t>
      </w:r>
      <w:proofErr w:type="spellEnd"/>
      <w:r w:rsidRPr="004727BE">
        <w:rPr>
          <w:rFonts w:ascii="Segoe UI" w:hAnsi="Segoe UI" w:cs="Segoe UI"/>
          <w:sz w:val="20"/>
          <w:lang w:val="es-ES"/>
        </w:rPr>
        <w:t xml:space="preserve"> que asistirán a una universi</w:t>
      </w:r>
      <w:r>
        <w:rPr>
          <w:rFonts w:ascii="Segoe UI" w:hAnsi="Segoe UI" w:cs="Segoe UI"/>
          <w:sz w:val="20"/>
          <w:lang w:val="es-ES"/>
        </w:rPr>
        <w:t>dad de 2 o 4 años en 2017-2018.</w:t>
      </w:r>
    </w:p>
    <w:p w:rsidR="004727BE" w:rsidRDefault="004727BE" w:rsidP="004727BE">
      <w:pPr>
        <w:pStyle w:val="xmsonormal"/>
        <w:numPr>
          <w:ilvl w:val="0"/>
          <w:numId w:val="4"/>
        </w:numPr>
        <w:shd w:val="clear" w:color="auto" w:fill="FFFFFF"/>
        <w:spacing w:before="0" w:beforeAutospacing="0" w:after="0" w:afterAutospacing="0"/>
        <w:rPr>
          <w:rFonts w:ascii="Segoe UI" w:hAnsi="Segoe UI" w:cs="Segoe UI"/>
          <w:sz w:val="20"/>
          <w:lang w:val="es-ES"/>
        </w:rPr>
      </w:pPr>
      <w:r w:rsidRPr="004727BE">
        <w:rPr>
          <w:rFonts w:ascii="Segoe UI" w:hAnsi="Segoe UI" w:cs="Segoe UI"/>
          <w:sz w:val="20"/>
          <w:lang w:val="es-ES"/>
        </w:rPr>
        <w:t xml:space="preserve">Ser residente de Windsor Park. Las calles fronterizas para el vecindario de Windsor Park son: I-35 al Oeste; </w:t>
      </w:r>
      <w:proofErr w:type="spellStart"/>
      <w:r w:rsidRPr="004727BE">
        <w:rPr>
          <w:rFonts w:ascii="Segoe UI" w:hAnsi="Segoe UI" w:cs="Segoe UI"/>
          <w:sz w:val="20"/>
          <w:lang w:val="es-ES"/>
        </w:rPr>
        <w:t>Hwy</w:t>
      </w:r>
      <w:proofErr w:type="spellEnd"/>
      <w:r w:rsidRPr="004727BE">
        <w:rPr>
          <w:rFonts w:ascii="Segoe UI" w:hAnsi="Segoe UI" w:cs="Segoe UI"/>
          <w:sz w:val="20"/>
          <w:lang w:val="es-ES"/>
        </w:rPr>
        <w:t xml:space="preserve"> 290E al norte; </w:t>
      </w:r>
      <w:proofErr w:type="spellStart"/>
      <w:r w:rsidRPr="004727BE">
        <w:rPr>
          <w:rFonts w:ascii="Segoe UI" w:hAnsi="Segoe UI" w:cs="Segoe UI"/>
          <w:sz w:val="20"/>
          <w:lang w:val="es-ES"/>
        </w:rPr>
        <w:t>Northeast</w:t>
      </w:r>
      <w:proofErr w:type="spellEnd"/>
      <w:r w:rsidRPr="004727BE">
        <w:rPr>
          <w:rFonts w:ascii="Segoe UI" w:hAnsi="Segoe UI" w:cs="Segoe UI"/>
          <w:sz w:val="20"/>
          <w:lang w:val="es-ES"/>
        </w:rPr>
        <w:t xml:space="preserve"> Drive y </w:t>
      </w:r>
      <w:proofErr w:type="spellStart"/>
      <w:r w:rsidRPr="004727BE">
        <w:rPr>
          <w:rFonts w:ascii="Segoe UI" w:hAnsi="Segoe UI" w:cs="Segoe UI"/>
          <w:sz w:val="20"/>
          <w:lang w:val="es-ES"/>
        </w:rPr>
        <w:t>Manor</w:t>
      </w:r>
      <w:proofErr w:type="spellEnd"/>
      <w:r w:rsidRPr="004727BE">
        <w:rPr>
          <w:rFonts w:ascii="Segoe UI" w:hAnsi="Segoe UI" w:cs="Segoe UI"/>
          <w:sz w:val="20"/>
          <w:lang w:val="es-ES"/>
        </w:rPr>
        <w:t xml:space="preserve"> Road</w:t>
      </w:r>
      <w:r>
        <w:rPr>
          <w:rFonts w:ascii="Segoe UI" w:hAnsi="Segoe UI" w:cs="Segoe UI"/>
          <w:sz w:val="20"/>
          <w:lang w:val="es-ES"/>
        </w:rPr>
        <w:t xml:space="preserve"> hacia el Este; Calle 51 al sur</w:t>
      </w:r>
    </w:p>
    <w:p w:rsidR="004727BE" w:rsidRDefault="004727BE" w:rsidP="004727BE">
      <w:pPr>
        <w:pStyle w:val="xmsonormal"/>
        <w:numPr>
          <w:ilvl w:val="0"/>
          <w:numId w:val="4"/>
        </w:numPr>
        <w:shd w:val="clear" w:color="auto" w:fill="FFFFFF"/>
        <w:spacing w:before="0" w:beforeAutospacing="0" w:after="0" w:afterAutospacing="0"/>
        <w:rPr>
          <w:rFonts w:ascii="Segoe UI" w:hAnsi="Segoe UI" w:cs="Segoe UI"/>
          <w:sz w:val="20"/>
          <w:lang w:val="es-ES"/>
        </w:rPr>
      </w:pPr>
      <w:r w:rsidRPr="004727BE">
        <w:rPr>
          <w:rFonts w:ascii="Segoe UI" w:hAnsi="Segoe UI" w:cs="Segoe UI"/>
          <w:sz w:val="20"/>
          <w:lang w:val="es-ES"/>
        </w:rPr>
        <w:t xml:space="preserve">Tener por lo menos 2.5 </w:t>
      </w:r>
      <w:r>
        <w:rPr>
          <w:rFonts w:ascii="Segoe UI" w:hAnsi="Segoe UI" w:cs="Segoe UI"/>
          <w:sz w:val="20"/>
          <w:lang w:val="es-ES"/>
        </w:rPr>
        <w:t>de promedio académico (</w:t>
      </w:r>
      <w:r w:rsidRPr="004727BE">
        <w:rPr>
          <w:rFonts w:ascii="Segoe UI" w:hAnsi="Segoe UI" w:cs="Segoe UI"/>
          <w:sz w:val="20"/>
          <w:lang w:val="es-ES"/>
        </w:rPr>
        <w:t>GPA</w:t>
      </w:r>
      <w:r>
        <w:rPr>
          <w:rFonts w:ascii="Segoe UI" w:hAnsi="Segoe UI" w:cs="Segoe UI"/>
          <w:sz w:val="20"/>
          <w:lang w:val="es-ES"/>
        </w:rPr>
        <w:t>).</w:t>
      </w:r>
    </w:p>
    <w:p w:rsidR="004727BE" w:rsidRDefault="004727BE" w:rsidP="004727BE">
      <w:pPr>
        <w:pStyle w:val="xmsonormal"/>
        <w:numPr>
          <w:ilvl w:val="0"/>
          <w:numId w:val="4"/>
        </w:numPr>
        <w:shd w:val="clear" w:color="auto" w:fill="FFFFFF"/>
        <w:spacing w:before="0" w:beforeAutospacing="0" w:after="0" w:afterAutospacing="0"/>
        <w:rPr>
          <w:rFonts w:ascii="Segoe UI" w:hAnsi="Segoe UI" w:cs="Segoe UI"/>
          <w:sz w:val="20"/>
          <w:lang w:val="es-ES"/>
        </w:rPr>
      </w:pPr>
      <w:r w:rsidRPr="004727BE">
        <w:rPr>
          <w:rFonts w:ascii="Segoe UI" w:hAnsi="Segoe UI" w:cs="Segoe UI"/>
          <w:sz w:val="20"/>
          <w:lang w:val="es-ES"/>
        </w:rPr>
        <w:t>Estar involucrado en el servicio comunitario. La comunidad a la que nos referimos puede ser familiar, vecinal, escola</w:t>
      </w:r>
      <w:r>
        <w:rPr>
          <w:rFonts w:ascii="Segoe UI" w:hAnsi="Segoe UI" w:cs="Segoe UI"/>
          <w:sz w:val="20"/>
          <w:lang w:val="es-ES"/>
        </w:rPr>
        <w:t xml:space="preserve">r o relacionada con la iglesia. </w:t>
      </w:r>
    </w:p>
    <w:p w:rsidR="004727BE" w:rsidRDefault="004727BE" w:rsidP="004727BE">
      <w:pPr>
        <w:pStyle w:val="xmsonormal"/>
        <w:numPr>
          <w:ilvl w:val="0"/>
          <w:numId w:val="4"/>
        </w:numPr>
        <w:shd w:val="clear" w:color="auto" w:fill="FFFFFF"/>
        <w:spacing w:before="0" w:beforeAutospacing="0" w:after="0" w:afterAutospacing="0"/>
        <w:rPr>
          <w:rFonts w:ascii="Segoe UI" w:hAnsi="Segoe UI" w:cs="Segoe UI"/>
          <w:sz w:val="20"/>
          <w:lang w:val="es-ES"/>
        </w:rPr>
      </w:pPr>
      <w:r w:rsidRPr="004727BE">
        <w:rPr>
          <w:rFonts w:ascii="Segoe UI" w:hAnsi="Segoe UI" w:cs="Segoe UI"/>
          <w:sz w:val="20"/>
          <w:lang w:val="es-ES"/>
        </w:rPr>
        <w:t>Debe haber completado por lo menos 20 horas de servicio comunitario. Este servicio puede ser de horas voluntarias a través de la escuela, otras organizaciones sin fines de lucro o iglesias, o de trabajar para ayudar a la familia. Por favor explique.</w:t>
      </w:r>
    </w:p>
    <w:p w:rsidR="004727BE" w:rsidRPr="004727BE" w:rsidRDefault="004727BE" w:rsidP="004727BE">
      <w:pPr>
        <w:pStyle w:val="xmsonormal"/>
        <w:shd w:val="clear" w:color="auto" w:fill="FFFFFF"/>
        <w:spacing w:before="0" w:beforeAutospacing="0" w:after="0" w:afterAutospacing="0"/>
        <w:ind w:left="720"/>
        <w:rPr>
          <w:rFonts w:ascii="Segoe UI" w:hAnsi="Segoe UI" w:cs="Segoe UI"/>
          <w:sz w:val="20"/>
          <w:lang w:val="es-ES"/>
        </w:rPr>
      </w:pPr>
    </w:p>
    <w:p w:rsidR="004727BE" w:rsidRPr="004727BE" w:rsidRDefault="004727BE" w:rsidP="004727BE">
      <w:pPr>
        <w:pStyle w:val="xmsonormal"/>
        <w:shd w:val="clear" w:color="auto" w:fill="FFFFFF"/>
        <w:spacing w:before="0" w:beforeAutospacing="0" w:after="0" w:afterAutospacing="0"/>
        <w:jc w:val="center"/>
        <w:rPr>
          <w:rFonts w:ascii="Segoe UI" w:hAnsi="Segoe UI" w:cs="Segoe UI"/>
          <w:b/>
          <w:color w:val="212121"/>
          <w:sz w:val="20"/>
          <w:szCs w:val="20"/>
          <w:lang w:val="es-CO"/>
        </w:rPr>
      </w:pPr>
      <w:proofErr w:type="gramStart"/>
      <w:r w:rsidRPr="004727BE">
        <w:rPr>
          <w:rFonts w:ascii="Segoe UI" w:hAnsi="Segoe UI" w:cs="Segoe UI"/>
          <w:b/>
          <w:color w:val="212121"/>
          <w:sz w:val="20"/>
          <w:szCs w:val="20"/>
          <w:lang w:val="es-CO"/>
        </w:rPr>
        <w:t>No está seguro si el estudiante califica</w:t>
      </w:r>
      <w:r>
        <w:rPr>
          <w:rFonts w:ascii="Segoe UI" w:hAnsi="Segoe UI" w:cs="Segoe UI"/>
          <w:b/>
          <w:color w:val="212121"/>
          <w:sz w:val="20"/>
          <w:szCs w:val="20"/>
          <w:lang w:val="es-CO"/>
        </w:rPr>
        <w:t>?</w:t>
      </w:r>
      <w:proofErr w:type="gramEnd"/>
      <w:r>
        <w:rPr>
          <w:rFonts w:ascii="Segoe UI" w:hAnsi="Segoe UI" w:cs="Segoe UI"/>
          <w:b/>
          <w:color w:val="212121"/>
          <w:sz w:val="20"/>
          <w:szCs w:val="20"/>
          <w:lang w:val="es-CO"/>
        </w:rPr>
        <w:t xml:space="preserve"> Contacte al consejero de la escuela</w:t>
      </w:r>
    </w:p>
    <w:p w:rsidR="004727BE" w:rsidRPr="004727BE" w:rsidRDefault="004727BE" w:rsidP="004727BE">
      <w:pPr>
        <w:pStyle w:val="xmsonormal"/>
        <w:shd w:val="clear" w:color="auto" w:fill="FFFFFF"/>
        <w:spacing w:before="0" w:beforeAutospacing="0" w:after="0" w:afterAutospacing="0"/>
        <w:jc w:val="center"/>
        <w:rPr>
          <w:rFonts w:ascii="Segoe UI" w:hAnsi="Segoe UI" w:cs="Segoe UI"/>
          <w:color w:val="212121"/>
          <w:sz w:val="28"/>
          <w:szCs w:val="20"/>
          <w:lang w:val="es-CO"/>
        </w:rPr>
      </w:pPr>
      <w:r w:rsidRPr="004727BE">
        <w:rPr>
          <w:rFonts w:ascii="Segoe UI" w:hAnsi="Segoe UI" w:cs="Segoe UI"/>
          <w:b/>
          <w:color w:val="212121"/>
          <w:sz w:val="28"/>
          <w:szCs w:val="20"/>
          <w:highlight w:val="yellow"/>
          <w:lang w:val="es-CO"/>
        </w:rPr>
        <w:t>D</w:t>
      </w:r>
      <w:r w:rsidRPr="004727BE">
        <w:rPr>
          <w:rFonts w:ascii="Segoe UI" w:hAnsi="Segoe UI" w:cs="Segoe UI"/>
          <w:b/>
          <w:color w:val="212121"/>
          <w:sz w:val="28"/>
          <w:szCs w:val="20"/>
          <w:highlight w:val="yellow"/>
          <w:lang w:val="es-CO"/>
        </w:rPr>
        <w:t xml:space="preserve">escargue la </w:t>
      </w:r>
      <w:proofErr w:type="spellStart"/>
      <w:r w:rsidRPr="004727BE">
        <w:rPr>
          <w:rFonts w:ascii="Segoe UI" w:hAnsi="Segoe UI" w:cs="Segoe UI"/>
          <w:b/>
          <w:color w:val="212121"/>
          <w:sz w:val="28"/>
          <w:szCs w:val="20"/>
          <w:highlight w:val="yellow"/>
          <w:lang w:val="es-CO"/>
        </w:rPr>
        <w:t>aplicacion</w:t>
      </w:r>
      <w:proofErr w:type="spellEnd"/>
      <w:r w:rsidRPr="004727BE">
        <w:rPr>
          <w:rFonts w:ascii="Segoe UI" w:hAnsi="Segoe UI" w:cs="Segoe UI"/>
          <w:b/>
          <w:color w:val="212121"/>
          <w:sz w:val="28"/>
          <w:szCs w:val="20"/>
          <w:highlight w:val="yellow"/>
          <w:lang w:val="es-CO"/>
        </w:rPr>
        <w:t xml:space="preserve"> </w:t>
      </w:r>
      <w:proofErr w:type="spellStart"/>
      <w:r w:rsidRPr="004727BE">
        <w:rPr>
          <w:rFonts w:ascii="Segoe UI" w:hAnsi="Segoe UI" w:cs="Segoe UI"/>
          <w:b/>
          <w:color w:val="212121"/>
          <w:sz w:val="28"/>
          <w:szCs w:val="20"/>
          <w:highlight w:val="yellow"/>
          <w:lang w:val="es-CO"/>
        </w:rPr>
        <w:t>aqui</w:t>
      </w:r>
      <w:proofErr w:type="spellEnd"/>
      <w:r w:rsidRPr="004727BE">
        <w:rPr>
          <w:rFonts w:ascii="Segoe UI" w:hAnsi="Segoe UI" w:cs="Segoe UI"/>
          <w:color w:val="212121"/>
          <w:sz w:val="28"/>
          <w:szCs w:val="20"/>
          <w:highlight w:val="yellow"/>
          <w:lang w:val="es-CO"/>
        </w:rPr>
        <w:t xml:space="preserve">: </w:t>
      </w:r>
      <w:hyperlink r:id="rId9" w:history="1">
        <w:r w:rsidRPr="004727BE">
          <w:rPr>
            <w:rStyle w:val="Hyperlink"/>
            <w:rFonts w:ascii="Segoe UI" w:hAnsi="Segoe UI" w:cs="Segoe UI"/>
            <w:sz w:val="28"/>
            <w:szCs w:val="20"/>
            <w:highlight w:val="yellow"/>
            <w:lang w:val="es-CO"/>
          </w:rPr>
          <w:t>http://tinyurl.com/WPNAScholarship2017</w:t>
        </w:r>
      </w:hyperlink>
    </w:p>
    <w:p w:rsidR="004727BE" w:rsidRPr="004727BE" w:rsidRDefault="004727BE" w:rsidP="004727BE">
      <w:pPr>
        <w:pStyle w:val="xmsonormal"/>
        <w:shd w:val="clear" w:color="auto" w:fill="FFFFFF"/>
        <w:spacing w:before="0" w:beforeAutospacing="0" w:after="0" w:afterAutospacing="0"/>
        <w:jc w:val="center"/>
        <w:rPr>
          <w:rFonts w:ascii="Segoe UI" w:hAnsi="Segoe UI" w:cs="Segoe UI"/>
          <w:color w:val="212121"/>
          <w:sz w:val="20"/>
          <w:szCs w:val="20"/>
          <w:lang w:val="es-CO"/>
        </w:rPr>
      </w:pPr>
      <w:r w:rsidRPr="004727BE">
        <w:rPr>
          <w:rFonts w:ascii="Segoe UI" w:hAnsi="Segoe UI" w:cs="Segoe UI"/>
          <w:color w:val="212121"/>
          <w:sz w:val="20"/>
          <w:szCs w:val="20"/>
          <w:lang w:val="es-CO"/>
        </w:rPr>
        <w:t>O</w:t>
      </w:r>
      <w:r w:rsidRPr="004727BE">
        <w:rPr>
          <w:rFonts w:ascii="Segoe UI" w:hAnsi="Segoe UI" w:cs="Segoe UI"/>
          <w:color w:val="212121"/>
          <w:sz w:val="20"/>
          <w:szCs w:val="20"/>
          <w:lang w:val="es-CO"/>
        </w:rPr>
        <w:t xml:space="preserve"> visit</w:t>
      </w:r>
      <w:r w:rsidRPr="004727BE">
        <w:rPr>
          <w:rFonts w:ascii="Segoe UI" w:hAnsi="Segoe UI" w:cs="Segoe UI"/>
          <w:color w:val="212121"/>
          <w:sz w:val="20"/>
          <w:szCs w:val="20"/>
          <w:lang w:val="es-CO"/>
        </w:rPr>
        <w:t>e</w:t>
      </w:r>
      <w:r w:rsidRPr="004727BE">
        <w:rPr>
          <w:rFonts w:ascii="Segoe UI" w:hAnsi="Segoe UI" w:cs="Segoe UI"/>
          <w:color w:val="212121"/>
          <w:sz w:val="20"/>
          <w:szCs w:val="20"/>
          <w:lang w:val="es-CO"/>
        </w:rPr>
        <w:t xml:space="preserve"> </w:t>
      </w:r>
      <w:hyperlink r:id="rId10" w:history="1">
        <w:r w:rsidRPr="004727BE">
          <w:rPr>
            <w:rStyle w:val="Hyperlink"/>
            <w:rFonts w:ascii="Segoe UI" w:hAnsi="Segoe UI" w:cs="Segoe UI"/>
            <w:sz w:val="20"/>
            <w:szCs w:val="20"/>
            <w:lang w:val="es-CO"/>
          </w:rPr>
          <w:t>www.windsorpark.info</w:t>
        </w:r>
      </w:hyperlink>
      <w:r w:rsidRPr="004727BE">
        <w:rPr>
          <w:rFonts w:ascii="Segoe UI" w:hAnsi="Segoe UI" w:cs="Segoe UI"/>
          <w:color w:val="212121"/>
          <w:sz w:val="20"/>
          <w:szCs w:val="20"/>
          <w:lang w:val="es-CO"/>
        </w:rPr>
        <w:t xml:space="preserve"> </w:t>
      </w:r>
      <w:r w:rsidRPr="004727BE">
        <w:rPr>
          <w:rFonts w:ascii="Segoe UI" w:hAnsi="Segoe UI" w:cs="Segoe UI"/>
          <w:color w:val="212121"/>
          <w:sz w:val="20"/>
          <w:szCs w:val="20"/>
          <w:lang w:val="es-CO"/>
        </w:rPr>
        <w:t xml:space="preserve">para </w:t>
      </w:r>
      <w:proofErr w:type="spellStart"/>
      <w:r w:rsidRPr="004727BE">
        <w:rPr>
          <w:rFonts w:ascii="Segoe UI" w:hAnsi="Segoe UI" w:cs="Segoe UI"/>
          <w:color w:val="212121"/>
          <w:sz w:val="20"/>
          <w:szCs w:val="20"/>
          <w:lang w:val="es-CO"/>
        </w:rPr>
        <w:t>mas</w:t>
      </w:r>
      <w:proofErr w:type="spellEnd"/>
      <w:r w:rsidRPr="004727BE">
        <w:rPr>
          <w:rFonts w:ascii="Segoe UI" w:hAnsi="Segoe UI" w:cs="Segoe UI"/>
          <w:color w:val="212121"/>
          <w:sz w:val="20"/>
          <w:szCs w:val="20"/>
          <w:lang w:val="es-CO"/>
        </w:rPr>
        <w:t xml:space="preserve"> </w:t>
      </w:r>
      <w:proofErr w:type="spellStart"/>
      <w:r w:rsidRPr="004727BE">
        <w:rPr>
          <w:rFonts w:ascii="Segoe UI" w:hAnsi="Segoe UI" w:cs="Segoe UI"/>
          <w:color w:val="212121"/>
          <w:sz w:val="20"/>
          <w:szCs w:val="20"/>
          <w:lang w:val="es-CO"/>
        </w:rPr>
        <w:t>informacion</w:t>
      </w:r>
      <w:proofErr w:type="spellEnd"/>
      <w:r w:rsidRPr="004727BE">
        <w:rPr>
          <w:rFonts w:ascii="Segoe UI" w:hAnsi="Segoe UI" w:cs="Segoe UI"/>
          <w:color w:val="212121"/>
          <w:sz w:val="20"/>
          <w:szCs w:val="20"/>
          <w:lang w:val="es-CO"/>
        </w:rPr>
        <w:t xml:space="preserve"> (en </w:t>
      </w:r>
      <w:proofErr w:type="spellStart"/>
      <w:r w:rsidRPr="004727BE">
        <w:rPr>
          <w:rFonts w:ascii="Segoe UI" w:hAnsi="Segoe UI" w:cs="Segoe UI"/>
          <w:color w:val="212121"/>
          <w:sz w:val="20"/>
          <w:szCs w:val="20"/>
          <w:lang w:val="es-CO"/>
        </w:rPr>
        <w:t>ingles</w:t>
      </w:r>
      <w:proofErr w:type="spellEnd"/>
      <w:r w:rsidRPr="004727BE">
        <w:rPr>
          <w:rFonts w:ascii="Segoe UI" w:hAnsi="Segoe UI" w:cs="Segoe UI"/>
          <w:color w:val="212121"/>
          <w:sz w:val="20"/>
          <w:szCs w:val="20"/>
          <w:lang w:val="es-CO"/>
        </w:rPr>
        <w:t>).</w:t>
      </w:r>
      <w:bookmarkStart w:id="0" w:name="_GoBack"/>
      <w:bookmarkEnd w:id="0"/>
    </w:p>
    <w:sectPr w:rsidR="004727BE" w:rsidRPr="0047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959F9"/>
    <w:multiLevelType w:val="hybridMultilevel"/>
    <w:tmpl w:val="34749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2A2AB4"/>
    <w:multiLevelType w:val="hybridMultilevel"/>
    <w:tmpl w:val="6BDC69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69EA7290"/>
    <w:multiLevelType w:val="hybridMultilevel"/>
    <w:tmpl w:val="97A07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A78DA"/>
    <w:multiLevelType w:val="hybridMultilevel"/>
    <w:tmpl w:val="4FE694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44"/>
    <w:rsid w:val="001F4A44"/>
    <w:rsid w:val="004727BE"/>
    <w:rsid w:val="005F3AB7"/>
    <w:rsid w:val="00827A56"/>
    <w:rsid w:val="00AF7F10"/>
    <w:rsid w:val="00B16BDB"/>
    <w:rsid w:val="00D1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0269"/>
  <w15:chartTrackingRefBased/>
  <w15:docId w15:val="{F3BEE807-E72E-4B91-90E0-65A37C82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A44"/>
    <w:rPr>
      <w:color w:val="0563C1" w:themeColor="hyperlink"/>
      <w:u w:val="single"/>
    </w:rPr>
  </w:style>
  <w:style w:type="paragraph" w:customStyle="1" w:styleId="xmsonormal">
    <w:name w:val="x_msonormal"/>
    <w:basedOn w:val="Normal"/>
    <w:rsid w:val="00AF7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sorpark.info" TargetMode="External"/><Relationship Id="rId3" Type="http://schemas.openxmlformats.org/officeDocument/2006/relationships/settings" Target="settings.xml"/><Relationship Id="rId7" Type="http://schemas.openxmlformats.org/officeDocument/2006/relationships/hyperlink" Target="http://tinyurl.com/WPNAScholarship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indsorpark.info" TargetMode="External"/><Relationship Id="rId4" Type="http://schemas.openxmlformats.org/officeDocument/2006/relationships/webSettings" Target="webSettings.xml"/><Relationship Id="rId9" Type="http://schemas.openxmlformats.org/officeDocument/2006/relationships/hyperlink" Target="http://tinyurl.com/WPNAScholarshi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Martinez</dc:creator>
  <cp:keywords/>
  <dc:description/>
  <cp:lastModifiedBy>Juan Pablo Martinez</cp:lastModifiedBy>
  <cp:revision>3</cp:revision>
  <dcterms:created xsi:type="dcterms:W3CDTF">2017-02-12T23:30:00Z</dcterms:created>
  <dcterms:modified xsi:type="dcterms:W3CDTF">2017-02-13T00:19:00Z</dcterms:modified>
</cp:coreProperties>
</file>